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6576" w14:textId="77777777" w:rsidR="00305578" w:rsidRPr="002B18B0" w:rsidRDefault="00305578" w:rsidP="001E02DB">
      <w:pPr>
        <w:pStyle w:val="Heading1"/>
        <w:bidi/>
        <w:rPr>
          <w:lang w:bidi="fa-IR"/>
        </w:rPr>
      </w:pPr>
      <w:bookmarkStart w:id="0" w:name="OLE_LINK1"/>
      <w:bookmarkStart w:id="1" w:name="OLE_LINK2"/>
    </w:p>
    <w:p w14:paraId="056B039D" w14:textId="77777777" w:rsidR="00305578" w:rsidRPr="00CB5B33" w:rsidRDefault="00305578" w:rsidP="00305578">
      <w:pPr>
        <w:pStyle w:val="BlockText"/>
        <w:bidi/>
        <w:ind w:left="720" w:hanging="720"/>
        <w:jc w:val="center"/>
        <w:rPr>
          <w:rFonts w:cs="B Titr"/>
          <w:b/>
          <w:bCs/>
          <w:sz w:val="28"/>
          <w:szCs w:val="28"/>
          <w:lang w:bidi="fa-IR"/>
        </w:rPr>
      </w:pPr>
      <w:r w:rsidRPr="00EC03E6">
        <w:rPr>
          <w:rFonts w:cs="B Titr"/>
          <w:b/>
          <w:bCs/>
          <w:sz w:val="28"/>
          <w:szCs w:val="28"/>
          <w:rtl/>
          <w:lang w:val="en-GB" w:bidi="fa-IR"/>
        </w:rPr>
        <w:t xml:space="preserve">راهنماي تدوين </w:t>
      </w:r>
      <w:r>
        <w:rPr>
          <w:rFonts w:cs="B Titr" w:hint="cs"/>
          <w:b/>
          <w:bCs/>
          <w:sz w:val="28"/>
          <w:szCs w:val="28"/>
          <w:rtl/>
          <w:lang w:val="en-GB" w:bidi="fa-IR"/>
        </w:rPr>
        <w:t xml:space="preserve">اصل </w:t>
      </w:r>
      <w:r w:rsidRPr="00EC03E6">
        <w:rPr>
          <w:rFonts w:cs="B Titr"/>
          <w:b/>
          <w:bCs/>
          <w:sz w:val="28"/>
          <w:szCs w:val="28"/>
          <w:rtl/>
          <w:lang w:val="en-GB" w:bidi="fa-IR"/>
        </w:rPr>
        <w:t>مقال</w:t>
      </w:r>
      <w:r>
        <w:rPr>
          <w:rFonts w:cs="B Titr" w:hint="cs"/>
          <w:b/>
          <w:bCs/>
          <w:sz w:val="28"/>
          <w:szCs w:val="28"/>
          <w:rtl/>
          <w:lang w:val="en-GB" w:bidi="fa-IR"/>
        </w:rPr>
        <w:t>ات</w:t>
      </w:r>
      <w:r w:rsidRPr="002F70C7">
        <w:rPr>
          <w:rtl/>
        </w:rPr>
        <w:t xml:space="preserve"> </w:t>
      </w:r>
    </w:p>
    <w:p w14:paraId="757643CC" w14:textId="77777777" w:rsidR="00305578" w:rsidRPr="00EC03E6" w:rsidRDefault="00305578" w:rsidP="00305578">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14:paraId="5513E36D" w14:textId="77777777" w:rsidR="00305578" w:rsidRPr="00EC03E6" w:rsidRDefault="00305578" w:rsidP="00305578">
      <w:pPr>
        <w:pStyle w:val="BlockText"/>
        <w:bidi/>
        <w:ind w:left="0"/>
        <w:jc w:val="center"/>
        <w:rPr>
          <w:rFonts w:cs="B Zar"/>
          <w:b/>
          <w:bCs/>
          <w:szCs w:val="18"/>
          <w:rtl/>
          <w:lang w:val="en-GB" w:bidi="fa-IR"/>
        </w:rPr>
      </w:pPr>
    </w:p>
    <w:p w14:paraId="77089FFD" w14:textId="77777777" w:rsidR="00305578" w:rsidRDefault="00305578" w:rsidP="00305578">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pt, Bold)</w:t>
      </w:r>
    </w:p>
    <w:p w14:paraId="20EEB37C" w14:textId="77777777" w:rsidR="00305578" w:rsidRPr="00305578" w:rsidRDefault="00305578" w:rsidP="005921E6">
      <w:pPr>
        <w:bidi/>
        <w:jc w:val="center"/>
        <w:rPr>
          <w:rFonts w:cs="B Nazanin"/>
          <w:b/>
          <w:bCs/>
          <w:color w:val="0070C0"/>
          <w:rtl/>
          <w:lang w:bidi="fa-IR"/>
        </w:rPr>
      </w:pPr>
      <w:r w:rsidRPr="00305578">
        <w:rPr>
          <w:rFonts w:cs="B Zar" w:hint="cs"/>
          <w:b/>
          <w:bCs/>
          <w:color w:val="0070C0"/>
          <w:sz w:val="28"/>
          <w:szCs w:val="28"/>
          <w:rtl/>
          <w:lang w:val="en-GB" w:bidi="fa-IR"/>
        </w:rPr>
        <w:t>مثال:</w:t>
      </w:r>
      <w:r w:rsidRPr="00305578">
        <w:rPr>
          <w:rFonts w:cs="B Nazanin" w:hint="cs"/>
          <w:b/>
          <w:bCs/>
          <w:color w:val="0070C0"/>
          <w:rtl/>
          <w:lang w:bidi="fa-IR"/>
        </w:rPr>
        <w:t xml:space="preserve"> </w:t>
      </w:r>
      <w:r w:rsidRPr="00305578">
        <w:rPr>
          <w:rFonts w:cs="B Zar" w:hint="cs"/>
          <w:b/>
          <w:bCs/>
          <w:color w:val="0070C0"/>
          <w:sz w:val="28"/>
          <w:szCs w:val="28"/>
          <w:rtl/>
          <w:lang w:bidi="fa-IR"/>
        </w:rPr>
        <w:t xml:space="preserve">1- </w:t>
      </w:r>
      <w:r w:rsidR="005921E6">
        <w:rPr>
          <w:rFonts w:cs="B Zar" w:hint="cs"/>
          <w:b/>
          <w:bCs/>
          <w:color w:val="0070C0"/>
          <w:sz w:val="28"/>
          <w:szCs w:val="28"/>
          <w:rtl/>
          <w:lang w:bidi="fa-IR"/>
        </w:rPr>
        <w:t>محمد محمدی</w:t>
      </w:r>
      <w:r w:rsidRPr="00305578">
        <w:rPr>
          <w:rFonts w:cs="B Zar" w:hint="cs"/>
          <w:color w:val="0070C0"/>
          <w:sz w:val="28"/>
          <w:szCs w:val="28"/>
          <w:rtl/>
          <w:lang w:bidi="fa-IR"/>
        </w:rPr>
        <w:t xml:space="preserve"> </w:t>
      </w:r>
      <w:r w:rsidRPr="00305578">
        <w:rPr>
          <w:rFonts w:cs="B Zar" w:hint="cs"/>
          <w:b/>
          <w:bCs/>
          <w:color w:val="0070C0"/>
          <w:sz w:val="28"/>
          <w:szCs w:val="28"/>
          <w:rtl/>
          <w:lang w:bidi="fa-IR"/>
        </w:rPr>
        <w:t xml:space="preserve">2-علی </w:t>
      </w:r>
      <w:r w:rsidR="005921E6">
        <w:rPr>
          <w:rFonts w:cs="B Zar" w:hint="cs"/>
          <w:b/>
          <w:bCs/>
          <w:color w:val="0070C0"/>
          <w:sz w:val="28"/>
          <w:szCs w:val="28"/>
          <w:rtl/>
          <w:lang w:bidi="fa-IR"/>
        </w:rPr>
        <w:t>علوی</w:t>
      </w:r>
    </w:p>
    <w:p w14:paraId="00685838" w14:textId="77777777" w:rsidR="00305578" w:rsidRDefault="00305578" w:rsidP="00305578">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pt, Bold)</w:t>
      </w:r>
    </w:p>
    <w:p w14:paraId="3E0D0A5A" w14:textId="77777777" w:rsidR="00305578" w:rsidRDefault="00305578" w:rsidP="00305578">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pt, Bold)</w:t>
      </w:r>
    </w:p>
    <w:p w14:paraId="1552E668" w14:textId="7A97EDB0" w:rsidR="00305578" w:rsidRDefault="00305578" w:rsidP="005921E6">
      <w:pPr>
        <w:pStyle w:val="BlockText"/>
        <w:ind w:left="360"/>
        <w:jc w:val="center"/>
        <w:rPr>
          <w:rFonts w:cs="B Zar"/>
          <w:b/>
          <w:bCs/>
          <w:color w:val="0070C0"/>
          <w:sz w:val="28"/>
          <w:szCs w:val="28"/>
          <w:rtl/>
          <w:lang w:val="en-GB" w:bidi="fa-IR"/>
        </w:rPr>
      </w:pPr>
      <w:r w:rsidRPr="00305578">
        <w:rPr>
          <w:rFonts w:cs="B Zar" w:hint="cs"/>
          <w:b/>
          <w:bCs/>
          <w:color w:val="0070C0"/>
          <w:sz w:val="28"/>
          <w:szCs w:val="28"/>
          <w:rtl/>
          <w:lang w:val="en-GB" w:bidi="fa-IR"/>
        </w:rPr>
        <w:t>مثال:</w:t>
      </w:r>
      <w:r w:rsidRPr="00305578">
        <w:rPr>
          <w:rFonts w:cs="B Zar" w:hint="cs"/>
          <w:b/>
          <w:bCs/>
          <w:color w:val="0070C0"/>
          <w:sz w:val="24"/>
          <w:rtl/>
          <w:lang w:val="en-GB" w:bidi="fa-IR"/>
        </w:rPr>
        <w:t xml:space="preserve">1- دانشجوی </w:t>
      </w:r>
      <w:r w:rsidR="00AC7425" w:rsidRPr="00AC7425">
        <w:rPr>
          <w:rFonts w:cs="B Zar"/>
          <w:b/>
          <w:bCs/>
          <w:color w:val="0070C0"/>
          <w:sz w:val="24"/>
          <w:rtl/>
          <w:lang w:val="en-GB" w:bidi="fa-IR"/>
        </w:rPr>
        <w:t>کارشناس</w:t>
      </w:r>
      <w:r w:rsidR="00AC7425" w:rsidRPr="00AC7425">
        <w:rPr>
          <w:rFonts w:cs="B Zar" w:hint="cs"/>
          <w:b/>
          <w:bCs/>
          <w:color w:val="0070C0"/>
          <w:sz w:val="24"/>
          <w:rtl/>
          <w:lang w:val="en-GB" w:bidi="fa-IR"/>
        </w:rPr>
        <w:t>ی</w:t>
      </w:r>
      <w:r w:rsidR="00AC7425" w:rsidRPr="00AC7425">
        <w:rPr>
          <w:rFonts w:cs="B Zar"/>
          <w:b/>
          <w:bCs/>
          <w:color w:val="0070C0"/>
          <w:sz w:val="24"/>
          <w:rtl/>
          <w:lang w:val="en-GB" w:bidi="fa-IR"/>
        </w:rPr>
        <w:t xml:space="preserve"> ارشد آموزش بهداشت</w:t>
      </w:r>
      <w:r w:rsidR="00AC7425">
        <w:rPr>
          <w:rFonts w:cs="B Zar" w:hint="cs"/>
          <w:b/>
          <w:bCs/>
          <w:color w:val="0070C0"/>
          <w:sz w:val="24"/>
          <w:rtl/>
          <w:lang w:val="en-GB" w:bidi="fa-IR"/>
        </w:rPr>
        <w:t xml:space="preserve"> ،</w:t>
      </w:r>
      <w:r w:rsidRPr="00305578">
        <w:rPr>
          <w:rFonts w:cs="B Zar" w:hint="cs"/>
          <w:b/>
          <w:bCs/>
          <w:color w:val="0070C0"/>
          <w:sz w:val="24"/>
          <w:rtl/>
          <w:lang w:val="en-GB" w:bidi="fa-IR"/>
        </w:rPr>
        <w:t xml:space="preserve">دانشگاه </w:t>
      </w:r>
      <w:r w:rsidR="005921E6">
        <w:rPr>
          <w:rFonts w:cs="B Zar" w:hint="cs"/>
          <w:b/>
          <w:bCs/>
          <w:color w:val="0070C0"/>
          <w:sz w:val="24"/>
          <w:rtl/>
          <w:lang w:val="en-GB" w:bidi="fa-IR"/>
        </w:rPr>
        <w:t>تهران</w:t>
      </w:r>
    </w:p>
    <w:p w14:paraId="285DDF20" w14:textId="12C4A46F" w:rsidR="00305578" w:rsidRPr="00305578" w:rsidRDefault="00305578" w:rsidP="001E02DB">
      <w:pPr>
        <w:pStyle w:val="BlockText"/>
        <w:ind w:left="360"/>
        <w:jc w:val="center"/>
        <w:rPr>
          <w:rFonts w:cs="B Zar"/>
          <w:b/>
          <w:bCs/>
          <w:color w:val="0070C0"/>
          <w:sz w:val="28"/>
          <w:szCs w:val="28"/>
          <w:rtl/>
          <w:lang w:val="en-GB" w:bidi="fa-IR"/>
        </w:rPr>
      </w:pPr>
      <w:r w:rsidRPr="00305578">
        <w:rPr>
          <w:rFonts w:cs="B Zar" w:hint="cs"/>
          <w:b/>
          <w:bCs/>
          <w:color w:val="0070C0"/>
          <w:sz w:val="28"/>
          <w:szCs w:val="28"/>
          <w:rtl/>
          <w:lang w:val="en-GB" w:bidi="fa-IR"/>
        </w:rPr>
        <w:t>2-</w:t>
      </w:r>
      <w:r w:rsidRPr="00ED50CD">
        <w:rPr>
          <w:rFonts w:cs="B Nazanin" w:hint="eastAsia"/>
          <w:b/>
          <w:bCs/>
          <w:sz w:val="22"/>
          <w:szCs w:val="22"/>
          <w:rtl/>
          <w:lang w:bidi="fa-IR"/>
        </w:rPr>
        <w:t xml:space="preserve"> </w:t>
      </w:r>
      <w:r w:rsidRPr="00305578">
        <w:rPr>
          <w:rFonts w:cs="B Zar" w:hint="eastAsia"/>
          <w:b/>
          <w:bCs/>
          <w:color w:val="0070C0"/>
          <w:sz w:val="24"/>
          <w:rtl/>
          <w:lang w:bidi="fa-IR"/>
        </w:rPr>
        <w:t>استاد</w:t>
      </w:r>
      <w:r w:rsidR="00AC7425">
        <w:rPr>
          <w:rFonts w:cs="B Zar" w:hint="cs"/>
          <w:b/>
          <w:bCs/>
          <w:color w:val="0070C0"/>
          <w:sz w:val="24"/>
          <w:rtl/>
          <w:lang w:bidi="fa-IR"/>
        </w:rPr>
        <w:t>یار</w:t>
      </w:r>
      <w:r w:rsidRPr="00305578">
        <w:rPr>
          <w:rFonts w:cs="B Zar"/>
          <w:b/>
          <w:bCs/>
          <w:color w:val="0070C0"/>
          <w:sz w:val="24"/>
          <w:rtl/>
          <w:lang w:bidi="fa-IR"/>
        </w:rPr>
        <w:t xml:space="preserve"> گروه </w:t>
      </w:r>
      <w:r w:rsidR="002B18B0">
        <w:rPr>
          <w:rFonts w:cs="B Zar" w:hint="cs"/>
          <w:b/>
          <w:bCs/>
          <w:color w:val="0070C0"/>
          <w:sz w:val="24"/>
          <w:rtl/>
          <w:lang w:bidi="fa-IR"/>
        </w:rPr>
        <w:t xml:space="preserve">پرستاری </w:t>
      </w:r>
      <w:r w:rsidRPr="00305578">
        <w:rPr>
          <w:rFonts w:cs="B Zar" w:hint="eastAsia"/>
          <w:b/>
          <w:bCs/>
          <w:color w:val="0070C0"/>
          <w:sz w:val="24"/>
          <w:rtl/>
          <w:lang w:bidi="fa-IR"/>
        </w:rPr>
        <w:t>،دانشکده</w:t>
      </w:r>
      <w:r w:rsidRPr="00305578">
        <w:rPr>
          <w:rFonts w:cs="B Zar"/>
          <w:b/>
          <w:bCs/>
          <w:color w:val="0070C0"/>
          <w:sz w:val="24"/>
          <w:rtl/>
          <w:lang w:bidi="fa-IR"/>
        </w:rPr>
        <w:t xml:space="preserve"> </w:t>
      </w:r>
      <w:r w:rsidR="00AC7425">
        <w:rPr>
          <w:rFonts w:cs="B Zar" w:hint="cs"/>
          <w:b/>
          <w:bCs/>
          <w:color w:val="0070C0"/>
          <w:sz w:val="24"/>
          <w:rtl/>
          <w:lang w:bidi="fa-IR"/>
        </w:rPr>
        <w:t xml:space="preserve">پیراپزشکی </w:t>
      </w:r>
      <w:r w:rsidRPr="00305578">
        <w:rPr>
          <w:rFonts w:cs="B Zar" w:hint="eastAsia"/>
          <w:b/>
          <w:bCs/>
          <w:color w:val="0070C0"/>
          <w:sz w:val="24"/>
          <w:rtl/>
          <w:lang w:bidi="fa-IR"/>
        </w:rPr>
        <w:t>،دانشگاه</w:t>
      </w:r>
      <w:r w:rsidRPr="00305578">
        <w:rPr>
          <w:rFonts w:cs="B Zar"/>
          <w:b/>
          <w:bCs/>
          <w:color w:val="0070C0"/>
          <w:sz w:val="24"/>
          <w:rtl/>
          <w:lang w:bidi="fa-IR"/>
        </w:rPr>
        <w:t xml:space="preserve"> </w:t>
      </w:r>
      <w:r w:rsidR="00AC7425">
        <w:rPr>
          <w:rFonts w:cs="B Zar" w:hint="cs"/>
          <w:b/>
          <w:bCs/>
          <w:color w:val="0070C0"/>
          <w:sz w:val="24"/>
          <w:rtl/>
          <w:lang w:bidi="fa-IR"/>
        </w:rPr>
        <w:t xml:space="preserve">شهید بهشتی </w:t>
      </w:r>
    </w:p>
    <w:p w14:paraId="3445A312" w14:textId="77777777" w:rsidR="00305578" w:rsidRPr="00EC03E6" w:rsidRDefault="00305578" w:rsidP="001E02DB">
      <w:pPr>
        <w:pStyle w:val="BlockText"/>
        <w:ind w:left="0"/>
        <w:jc w:val="center"/>
        <w:rPr>
          <w:rFonts w:cs="B Zar"/>
          <w:b/>
          <w:bCs/>
          <w:sz w:val="8"/>
          <w:szCs w:val="8"/>
          <w:rtl/>
          <w:lang w:val="en-GB" w:bidi="fa-IR"/>
        </w:rPr>
      </w:pPr>
    </w:p>
    <w:p w14:paraId="6E8DB836" w14:textId="77777777" w:rsidR="00305578" w:rsidRPr="003D5A28" w:rsidRDefault="00305578" w:rsidP="00AC7425">
      <w:pPr>
        <w:pStyle w:val="BlockText"/>
        <w:tabs>
          <w:tab w:val="left" w:pos="3210"/>
          <w:tab w:val="center" w:pos="4110"/>
          <w:tab w:val="left" w:pos="8370"/>
        </w:tabs>
        <w:ind w:left="-810" w:firstLine="1170"/>
        <w:jc w:val="center"/>
        <w:rPr>
          <w:rFonts w:cs="B Nazanin"/>
          <w:b/>
          <w:bCs/>
          <w:sz w:val="20"/>
          <w:szCs w:val="20"/>
        </w:rPr>
      </w:pPr>
      <w:r w:rsidRPr="003D5A28">
        <w:rPr>
          <w:rFonts w:cs="B Nazanin"/>
          <w:b/>
          <w:bCs/>
          <w:sz w:val="20"/>
          <w:szCs w:val="20"/>
          <w:lang w:bidi="fa-IR"/>
        </w:rPr>
        <w:t>Email:</w:t>
      </w:r>
      <w:r w:rsidRPr="003D5A28">
        <w:rPr>
          <w:rFonts w:cs="B Nazanin" w:hint="cs"/>
          <w:b/>
          <w:bCs/>
          <w:sz w:val="20"/>
          <w:szCs w:val="20"/>
          <w:rtl/>
          <w:lang w:bidi="fa-IR"/>
        </w:rPr>
        <w:t>نویسنده اول)</w:t>
      </w:r>
      <w:r w:rsidRPr="003D5A28">
        <w:rPr>
          <w:rFonts w:cs="B Nazanin"/>
          <w:b/>
          <w:bCs/>
          <w:sz w:val="20"/>
          <w:szCs w:val="20"/>
        </w:rPr>
        <w:t xml:space="preserve"> </w:t>
      </w:r>
      <w:r w:rsidRPr="003D5A28">
        <w:rPr>
          <w:rFonts w:cs="B Nazanin" w:hint="cs"/>
          <w:b/>
          <w:bCs/>
          <w:sz w:val="20"/>
          <w:szCs w:val="20"/>
          <w:rtl/>
        </w:rPr>
        <w:t>(</w:t>
      </w:r>
    </w:p>
    <w:p w14:paraId="4DE0E52E" w14:textId="77777777" w:rsidR="00305578" w:rsidRPr="003D5A28" w:rsidRDefault="00305578" w:rsidP="001E02DB">
      <w:pPr>
        <w:pStyle w:val="BlockText"/>
        <w:tabs>
          <w:tab w:val="left" w:pos="8793"/>
        </w:tabs>
        <w:ind w:left="0" w:firstLine="36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14:paraId="47C4EF66" w14:textId="77777777" w:rsidR="00305578" w:rsidRDefault="00305578" w:rsidP="00305578">
      <w:pPr>
        <w:pStyle w:val="BlockText"/>
        <w:ind w:left="0"/>
        <w:jc w:val="center"/>
        <w:rPr>
          <w:rFonts w:cs="B Nazanin"/>
          <w:sz w:val="20"/>
          <w:szCs w:val="20"/>
          <w:rtl/>
        </w:rPr>
      </w:pPr>
    </w:p>
    <w:p w14:paraId="69210627" w14:textId="77777777" w:rsidR="00305578" w:rsidRPr="00372AAB" w:rsidRDefault="00305578" w:rsidP="00305578">
      <w:pPr>
        <w:pStyle w:val="BlockText"/>
        <w:bidi/>
        <w:ind w:left="0"/>
        <w:jc w:val="center"/>
        <w:rPr>
          <w:rFonts w:cs="B Nazanin"/>
          <w:sz w:val="20"/>
          <w:szCs w:val="20"/>
          <w:rtl/>
          <w:lang w:bidi="fa-IR"/>
        </w:rPr>
      </w:pPr>
    </w:p>
    <w:p w14:paraId="32F5E7CD" w14:textId="77777777" w:rsidR="00305578" w:rsidRPr="00EC03E6" w:rsidRDefault="00305578" w:rsidP="00305578">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14:paraId="1ECA70F3" w14:textId="77777777" w:rsidR="00305578" w:rsidRPr="00EC03E6" w:rsidRDefault="00305578" w:rsidP="00305578">
      <w:pPr>
        <w:pStyle w:val="BlockText"/>
        <w:bidi/>
        <w:ind w:left="0" w:right="0"/>
        <w:jc w:val="lowKashida"/>
        <w:rPr>
          <w:rFonts w:cs="B Titr"/>
          <w:b/>
          <w:bCs/>
          <w:sz w:val="26"/>
          <w:szCs w:val="26"/>
          <w:rtl/>
        </w:rPr>
      </w:pPr>
      <w:r w:rsidRPr="00EC03E6">
        <w:rPr>
          <w:rFonts w:cs="B Mitra"/>
          <w:sz w:val="26"/>
          <w:szCs w:val="26"/>
        </w:rPr>
        <w:t xml:space="preserve"> </w:t>
      </w:r>
      <w:r w:rsidRPr="00EC03E6">
        <w:rPr>
          <w:rFonts w:cs="B Titr"/>
          <w:b/>
          <w:bCs/>
          <w:szCs w:val="18"/>
          <w:rtl/>
        </w:rPr>
        <w:t>مهم : پژوهشگران و محقق</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14:paraId="575BED12" w14:textId="77777777" w:rsidR="00305578" w:rsidRPr="00EC03E6" w:rsidRDefault="00305578" w:rsidP="00305578">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Pr>
          <w:rFonts w:cs="B Mitra" w:hint="cs"/>
          <w:sz w:val="26"/>
          <w:szCs w:val="26"/>
          <w:rtl/>
          <w:lang w:bidi="fa-IR"/>
        </w:rPr>
        <w:t>کنفرانس</w:t>
      </w:r>
      <w:r w:rsidRPr="00395956">
        <w:rPr>
          <w:rFonts w:cs="B Mitra"/>
          <w:sz w:val="26"/>
          <w:szCs w:val="26"/>
          <w:rtl/>
        </w:rPr>
        <w:t xml:space="preserve"> 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14:paraId="7CA2C0B9" w14:textId="77777777" w:rsidR="00305578" w:rsidRPr="00395956" w:rsidRDefault="00305578" w:rsidP="00305578">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p>
    <w:p w14:paraId="0AC87CB6" w14:textId="77777777" w:rsidR="00305578" w:rsidRPr="00EC03E6" w:rsidRDefault="00305578" w:rsidP="00305578">
      <w:pPr>
        <w:pStyle w:val="BlockText"/>
        <w:bidi/>
        <w:ind w:left="0" w:right="0"/>
        <w:jc w:val="lowKashida"/>
        <w:rPr>
          <w:rFonts w:cs="B Zar"/>
          <w:b/>
          <w:bCs/>
          <w:szCs w:val="18"/>
          <w:rtl/>
          <w:lang w:val="en-GB" w:bidi="fa-IR"/>
        </w:rPr>
      </w:pPr>
      <w:r w:rsidRPr="00EC03E6">
        <w:rPr>
          <w:rFonts w:cs="B Mitra" w:hint="eastAsia"/>
          <w:sz w:val="26"/>
          <w:szCs w:val="26"/>
          <w:rtl/>
        </w:rPr>
        <w:lastRenderedPageBreak/>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14:paraId="4864FD33" w14:textId="77777777" w:rsidR="00305578" w:rsidRPr="00EC03E6" w:rsidRDefault="00305578" w:rsidP="00305578">
      <w:pPr>
        <w:pStyle w:val="BlockText"/>
        <w:ind w:left="0"/>
        <w:jc w:val="lowKashida"/>
        <w:rPr>
          <w:rFonts w:cs="B Zar"/>
          <w:b/>
          <w:bCs/>
          <w:szCs w:val="18"/>
          <w:rtl/>
          <w:lang w:val="en-GB" w:bidi="fa-IR"/>
        </w:rPr>
      </w:pPr>
    </w:p>
    <w:p w14:paraId="65527860" w14:textId="77777777"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14:paraId="27E0D577" w14:textId="77777777" w:rsidR="00305578" w:rsidRDefault="00305578" w:rsidP="00305578">
      <w:pPr>
        <w:pStyle w:val="BlockText"/>
        <w:bidi/>
        <w:ind w:left="0"/>
        <w:jc w:val="lowKashida"/>
        <w:rPr>
          <w:rFonts w:cs="B Zar"/>
          <w:b/>
          <w:bCs/>
          <w:szCs w:val="18"/>
          <w:rtl/>
          <w:lang w:val="en-GB" w:bidi="fa-IR"/>
        </w:rPr>
      </w:pPr>
    </w:p>
    <w:p w14:paraId="776A00DB" w14:textId="77777777" w:rsidR="00305578" w:rsidRPr="00BE7253" w:rsidRDefault="00305578" w:rsidP="00305578">
      <w:pPr>
        <w:pStyle w:val="BlockText"/>
        <w:bidi/>
        <w:ind w:left="0"/>
        <w:rPr>
          <w:rFonts w:cs="B Zar"/>
          <w:b/>
          <w:bCs/>
          <w:szCs w:val="18"/>
          <w:lang w:val="en-GB" w:bidi="fa-IR"/>
        </w:rPr>
      </w:pPr>
    </w:p>
    <w:p w14:paraId="38AFCE77" w14:textId="77777777"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14:paraId="4B907D47" w14:textId="77777777" w:rsidR="00305578" w:rsidRDefault="00305578" w:rsidP="00305578">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14:paraId="0122E2AA" w14:textId="77777777" w:rsidR="00305578" w:rsidRDefault="00305578" w:rsidP="00305578">
      <w:pPr>
        <w:pStyle w:val="BodyText3"/>
        <w:bidi/>
        <w:jc w:val="lowKashida"/>
        <w:rPr>
          <w:rFonts w:cs="B Mitra"/>
          <w:sz w:val="26"/>
          <w:szCs w:val="26"/>
          <w:rtl/>
        </w:rPr>
      </w:pPr>
    </w:p>
    <w:p w14:paraId="325E4D61" w14:textId="77777777" w:rsidR="00305578" w:rsidRDefault="00305578" w:rsidP="00305578">
      <w:pPr>
        <w:pStyle w:val="BodyText3"/>
        <w:bidi/>
        <w:jc w:val="lowKashida"/>
        <w:rPr>
          <w:rFonts w:cs="B Mitra"/>
          <w:sz w:val="26"/>
          <w:szCs w:val="26"/>
          <w:rtl/>
        </w:rPr>
      </w:pPr>
    </w:p>
    <w:p w14:paraId="66CB4FDD" w14:textId="77777777" w:rsidR="00305578" w:rsidRDefault="00305578" w:rsidP="00305578">
      <w:pPr>
        <w:pStyle w:val="BodyText3"/>
        <w:bidi/>
        <w:jc w:val="lowKashida"/>
        <w:rPr>
          <w:rFonts w:cs="B Mitra"/>
          <w:sz w:val="26"/>
          <w:szCs w:val="26"/>
          <w:rtl/>
        </w:rPr>
      </w:pPr>
    </w:p>
    <w:p w14:paraId="20C3BD85" w14:textId="77777777"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14:paraId="104A6C97" w14:textId="77777777"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14:paraId="12348518" w14:textId="77777777"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14:paraId="03E2B1F4" w14:textId="77777777"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14:paraId="2AD19504" w14:textId="77777777"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14:paraId="454E76D8" w14:textId="77777777" w:rsidR="00305578" w:rsidRDefault="00305578" w:rsidP="00305578">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14:paraId="6E3225BE" w14:textId="77777777" w:rsidR="00305578" w:rsidRPr="00126AC2" w:rsidRDefault="00305578" w:rsidP="00305578">
      <w:pPr>
        <w:pStyle w:val="BodyText3"/>
        <w:bidi/>
        <w:rPr>
          <w:rFonts w:cs="B Titr"/>
          <w:b/>
          <w:bCs/>
          <w:rtl/>
        </w:rPr>
      </w:pPr>
      <w:r>
        <w:rPr>
          <w:rFonts w:cs="B Titr" w:hint="cs"/>
          <w:b/>
          <w:bCs/>
          <w:rtl/>
        </w:rPr>
        <w:t>5</w:t>
      </w:r>
      <w:r w:rsidRPr="00126AC2">
        <w:rPr>
          <w:rFonts w:cs="B Titr" w:hint="cs"/>
          <w:b/>
          <w:bCs/>
          <w:rtl/>
        </w:rPr>
        <w:t>.روابط</w:t>
      </w:r>
    </w:p>
    <w:p w14:paraId="14DECBBC" w14:textId="77777777" w:rsidR="00305578" w:rsidRPr="00126AC2" w:rsidRDefault="00305578" w:rsidP="00305578">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14:paraId="423A9961" w14:textId="77777777" w:rsidR="00305578" w:rsidRDefault="00305578" w:rsidP="00305578">
      <w:pPr>
        <w:spacing w:before="120"/>
        <w:jc w:val="both"/>
        <w:rPr>
          <w:sz w:val="20"/>
          <w:rtl/>
        </w:rPr>
      </w:pPr>
      <w:r>
        <w:rPr>
          <w:sz w:val="20"/>
        </w:rPr>
        <w:t xml:space="preserve">                                                                     </w:t>
      </w:r>
      <w:r>
        <w:rPr>
          <w:position w:val="-30"/>
          <w:sz w:val="20"/>
        </w:rPr>
        <w:object w:dxaOrig="2280" w:dyaOrig="680" w14:anchorId="6E630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8.5pt" o:ole="">
            <v:imagedata r:id="rId7" o:title=""/>
          </v:shape>
          <o:OLEObject Type="Embed" ProgID="Equation.3" ShapeID="_x0000_i1025" DrawAspect="Content" ObjectID="_1737973189" r:id="rId8"/>
        </w:object>
      </w:r>
      <w:r>
        <w:rPr>
          <w:sz w:val="20"/>
        </w:rPr>
        <w:t xml:space="preserve">                                                              (1)</w:t>
      </w:r>
    </w:p>
    <w:p w14:paraId="5D1AECE9" w14:textId="77777777" w:rsidR="00305578" w:rsidRDefault="00305578" w:rsidP="00305578">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w14:anchorId="2404A631">
          <v:shape id="_x0000_i1026" type="#_x0000_t75" style="width:15.75pt;height:16.5pt" o:ole="">
            <v:imagedata r:id="rId9" o:title=""/>
          </v:shape>
          <o:OLEObject Type="Embed" ProgID="Equation.3" ShapeID="_x0000_i1026" DrawAspect="Content" ObjectID="_1737973190" r:id="rId10"/>
        </w:object>
      </w:r>
      <w:r w:rsidRPr="002822E9">
        <w:rPr>
          <w:rFonts w:cs="B Zar" w:hint="cs"/>
          <w:sz w:val="20"/>
          <w:szCs w:val="20"/>
          <w:rtl/>
          <w:lang w:bidi="fa-IR"/>
        </w:rPr>
        <w:t xml:space="preserve"> و </w:t>
      </w:r>
      <w:r w:rsidRPr="002822E9">
        <w:rPr>
          <w:rFonts w:cs="B Zar"/>
          <w:position w:val="-12"/>
          <w:sz w:val="20"/>
          <w:szCs w:val="20"/>
        </w:rPr>
        <w:object w:dxaOrig="320" w:dyaOrig="360" w14:anchorId="61686843">
          <v:shape id="_x0000_i1027" type="#_x0000_t75" style="width:14.25pt;height:16.5pt" o:ole="">
            <v:imagedata r:id="rId11" o:title=""/>
          </v:shape>
          <o:OLEObject Type="Embed" ProgID="Equation.3" ShapeID="_x0000_i1027" DrawAspect="Content" ObjectID="_1737973191" r:id="rId12"/>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w14:anchorId="7D74B099">
          <v:shape id="_x0000_i1028" type="#_x0000_t75" style="width:10.5pt;height:14.25pt" o:ole="">
            <v:imagedata r:id="rId13" o:title=""/>
          </v:shape>
          <o:OLEObject Type="Embed" ProgID="Equation.3" ShapeID="_x0000_i1028" DrawAspect="Content" ObjectID="_1737973192" r:id="rId14"/>
        </w:object>
      </w:r>
      <w:r w:rsidRPr="002822E9">
        <w:rPr>
          <w:rFonts w:cs="B Zar" w:hint="cs"/>
          <w:sz w:val="20"/>
          <w:szCs w:val="20"/>
          <w:rtl/>
          <w:lang w:bidi="fa-IR"/>
        </w:rPr>
        <w:t>در موقعيت</w:t>
      </w:r>
      <w:r w:rsidRPr="002822E9">
        <w:rPr>
          <w:rFonts w:cs="B Zar"/>
          <w:position w:val="-4"/>
          <w:sz w:val="20"/>
          <w:szCs w:val="20"/>
        </w:rPr>
        <w:object w:dxaOrig="200" w:dyaOrig="260" w14:anchorId="00A7CAC2">
          <v:shape id="_x0000_i1029" type="#_x0000_t75" style="width:9.75pt;height:12.75pt" o:ole="">
            <v:imagedata r:id="rId15" o:title=""/>
          </v:shape>
          <o:OLEObject Type="Embed" ProgID="Equation.3" ShapeID="_x0000_i1029" DrawAspect="Content" ObjectID="_1737973193" r:id="rId16"/>
        </w:object>
      </w:r>
      <w:r w:rsidRPr="002822E9">
        <w:rPr>
          <w:rFonts w:cs="B Zar" w:hint="cs"/>
          <w:sz w:val="20"/>
          <w:szCs w:val="20"/>
          <w:rtl/>
          <w:lang w:bidi="fa-IR"/>
        </w:rPr>
        <w:t>و زمان</w:t>
      </w:r>
      <w:r w:rsidRPr="002822E9">
        <w:rPr>
          <w:rFonts w:cs="B Zar"/>
          <w:position w:val="-6"/>
          <w:sz w:val="20"/>
          <w:szCs w:val="20"/>
        </w:rPr>
        <w:object w:dxaOrig="139" w:dyaOrig="240" w14:anchorId="401A1A9E">
          <v:shape id="_x0000_i1030" type="#_x0000_t75" style="width:6.75pt;height:12pt" o:ole="">
            <v:imagedata r:id="rId17" o:title=""/>
          </v:shape>
          <o:OLEObject Type="Embed" ProgID="Equation.3" ShapeID="_x0000_i1030" DrawAspect="Content" ObjectID="_1737973194" r:id="rId18"/>
        </w:object>
      </w:r>
      <w:r w:rsidRPr="002822E9">
        <w:rPr>
          <w:rFonts w:cs="B Zar" w:hint="cs"/>
          <w:sz w:val="20"/>
          <w:szCs w:val="20"/>
          <w:rtl/>
          <w:lang w:bidi="fa-IR"/>
        </w:rPr>
        <w:t xml:space="preserve"> هستند.</w:t>
      </w:r>
    </w:p>
    <w:p w14:paraId="6CFF9C34" w14:textId="77777777" w:rsidR="00305578" w:rsidRPr="00126AC2" w:rsidRDefault="00305578" w:rsidP="00305578">
      <w:pPr>
        <w:pStyle w:val="BodyText3"/>
        <w:bidi/>
        <w:rPr>
          <w:rFonts w:cs="B Titr"/>
          <w:noProof/>
          <w:rtl/>
        </w:rPr>
      </w:pPr>
      <w:r>
        <w:rPr>
          <w:rFonts w:cs="B Titr" w:hint="cs"/>
          <w:noProof/>
          <w:rtl/>
        </w:rPr>
        <w:t>6.</w:t>
      </w:r>
      <w:r w:rsidRPr="00126AC2">
        <w:rPr>
          <w:rFonts w:cs="B Titr" w:hint="cs"/>
          <w:noProof/>
          <w:rtl/>
        </w:rPr>
        <w:t>تعريف متغيّرها</w:t>
      </w:r>
    </w:p>
    <w:p w14:paraId="251876DF" w14:textId="77777777" w:rsidR="00305578" w:rsidRDefault="00305578" w:rsidP="00305578">
      <w:pPr>
        <w:pStyle w:val="BodyText3"/>
        <w:bidi/>
        <w:jc w:val="lowKashida"/>
        <w:rPr>
          <w:rFonts w:cs="B Titr"/>
          <w:noProof/>
          <w:rtl/>
        </w:rPr>
      </w:pPr>
      <w:r w:rsidRPr="00AF10A5">
        <w:rPr>
          <w:rFonts w:cs="B Mitra" w:hint="cs"/>
          <w:sz w:val="26"/>
          <w:szCs w:val="26"/>
          <w:rtl/>
        </w:rPr>
        <w:lastRenderedPageBreak/>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14:paraId="369505C8" w14:textId="77777777" w:rsidR="00305578" w:rsidRPr="00126AC2" w:rsidRDefault="00305578" w:rsidP="00305578">
      <w:pPr>
        <w:pStyle w:val="BodyText3"/>
        <w:bidi/>
        <w:rPr>
          <w:rFonts w:cs="B Titr"/>
          <w:noProof/>
          <w:rtl/>
        </w:rPr>
      </w:pPr>
      <w:r w:rsidRPr="00126AC2">
        <w:rPr>
          <w:rFonts w:cs="B Titr" w:hint="cs"/>
          <w:noProof/>
          <w:rtl/>
        </w:rPr>
        <w:t>7. واحدها</w:t>
      </w:r>
    </w:p>
    <w:p w14:paraId="0E0B890D" w14:textId="77777777" w:rsidR="00305578" w:rsidRDefault="00305578" w:rsidP="00305578">
      <w:pPr>
        <w:pStyle w:val="BodyText3"/>
        <w:bidi/>
        <w:jc w:val="lowKashida"/>
        <w:rPr>
          <w:rFonts w:cs="B Mitra"/>
          <w:sz w:val="26"/>
          <w:szCs w:val="26"/>
          <w:rtl/>
          <w:lang w:bidi="fa-IR"/>
        </w:rPr>
      </w:pPr>
      <w:r w:rsidRPr="00AF10A5">
        <w:rPr>
          <w:rFonts w:cs="B Mitra" w:hint="cs"/>
          <w:sz w:val="26"/>
          <w:szCs w:val="26"/>
          <w:rtl/>
        </w:rPr>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14:paraId="6B955E75" w14:textId="77777777" w:rsidR="00305578" w:rsidRPr="00126AC2" w:rsidRDefault="00305578" w:rsidP="00305578">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14:paraId="5C55AB2F" w14:textId="77777777"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14:paraId="5D950D81" w14:textId="77777777" w:rsidR="00305578" w:rsidRPr="00126AC2" w:rsidRDefault="00305578" w:rsidP="00305578">
      <w:pPr>
        <w:pStyle w:val="BodyText3"/>
        <w:bidi/>
        <w:rPr>
          <w:rFonts w:cs="B Titr"/>
          <w:noProof/>
          <w:rtl/>
        </w:rPr>
      </w:pPr>
      <w:r w:rsidRPr="00126AC2">
        <w:rPr>
          <w:rFonts w:cs="B Titr" w:hint="cs"/>
          <w:noProof/>
          <w:rtl/>
        </w:rPr>
        <w:t>9. جداول</w:t>
      </w:r>
    </w:p>
    <w:p w14:paraId="3A33E920" w14:textId="77777777" w:rsidR="00305578" w:rsidRDefault="00305578" w:rsidP="00305578">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14:paraId="7483539A" w14:textId="77777777" w:rsidR="00305578" w:rsidRPr="004045FA" w:rsidRDefault="00305578" w:rsidP="00305578">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14:paraId="6D2B391F" w14:textId="77777777"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14:paraId="2E3B55F8" w14:textId="77777777" w:rsidR="00305578" w:rsidRPr="004045FA" w:rsidRDefault="00305578" w:rsidP="00305578">
      <w:pPr>
        <w:pStyle w:val="BodyText3"/>
        <w:bidi/>
        <w:rPr>
          <w:rFonts w:cs="B Titr"/>
          <w:b/>
          <w:bCs/>
          <w:rtl/>
        </w:rPr>
      </w:pPr>
      <w:r>
        <w:rPr>
          <w:rFonts w:cs="B Titr" w:hint="cs"/>
          <w:b/>
          <w:bCs/>
          <w:rtl/>
        </w:rPr>
        <w:t xml:space="preserve"> </w:t>
      </w:r>
      <w:r w:rsidRPr="004045FA">
        <w:rPr>
          <w:rFonts w:cs="B Titr" w:hint="cs"/>
          <w:b/>
          <w:bCs/>
          <w:rtl/>
        </w:rPr>
        <w:t>11. قدرداني</w:t>
      </w:r>
    </w:p>
    <w:p w14:paraId="355DE0BD" w14:textId="77777777"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14:paraId="6D837DBC" w14:textId="77777777" w:rsidR="00305578" w:rsidRPr="004045FA" w:rsidRDefault="00305578" w:rsidP="00305578">
      <w:pPr>
        <w:pStyle w:val="BodyText3"/>
        <w:bidi/>
        <w:rPr>
          <w:rFonts w:cs="B Titr"/>
          <w:b/>
          <w:bCs/>
          <w:rtl/>
          <w:lang w:bidi="fa-IR"/>
        </w:rPr>
      </w:pPr>
      <w:r w:rsidRPr="004045FA">
        <w:rPr>
          <w:rFonts w:cs="B Titr" w:hint="cs"/>
          <w:b/>
          <w:bCs/>
          <w:rtl/>
        </w:rPr>
        <w:t>12. مراجع</w:t>
      </w:r>
    </w:p>
    <w:p w14:paraId="687B95A6" w14:textId="77777777" w:rsidR="00305578" w:rsidRDefault="00305578" w:rsidP="00305578">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كليه مراجع مورد استفاده در دو بخش فارسي و انگليسي به ترتيب حروف الفبا آورده مي‌شوند. در متن با ارجاع به 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14:paraId="6828E0FC" w14:textId="77777777" w:rsidR="00305578" w:rsidRDefault="00305578" w:rsidP="00305578">
      <w:pPr>
        <w:pStyle w:val="BodyText3"/>
        <w:bidi/>
        <w:jc w:val="lowKashida"/>
        <w:rPr>
          <w:rFonts w:cs="B Mitra"/>
          <w:sz w:val="26"/>
          <w:szCs w:val="26"/>
          <w:rtl/>
        </w:rPr>
      </w:pPr>
      <w:r>
        <w:rPr>
          <w:rFonts w:cs="B Mitra" w:hint="cs"/>
          <w:sz w:val="26"/>
          <w:szCs w:val="26"/>
          <w:rtl/>
        </w:rPr>
        <w:t>1</w:t>
      </w:r>
      <w:r w:rsidRPr="004045FA">
        <w:rPr>
          <w:rFonts w:cs="B Mitra" w:hint="cs"/>
          <w:sz w:val="26"/>
          <w:szCs w:val="26"/>
          <w:rtl/>
        </w:rPr>
        <w:t xml:space="preserve">. </w:t>
      </w:r>
      <w:r>
        <w:rPr>
          <w:rFonts w:cs="B Mitra" w:hint="cs"/>
          <w:sz w:val="26"/>
          <w:szCs w:val="26"/>
          <w:rtl/>
        </w:rPr>
        <w:t xml:space="preserve"> </w:t>
      </w:r>
      <w:r w:rsidRPr="00684D6D">
        <w:rPr>
          <w:rFonts w:cs="B Mitra" w:hint="cs"/>
          <w:sz w:val="26"/>
          <w:szCs w:val="26"/>
          <w:rtl/>
        </w:rPr>
        <w:t>احمدي، حسن و بخارائي، اميرمهدي؛ نگارش مقاله براي همايش، انتشارات جاويدان، تبريز، 1372</w:t>
      </w:r>
    </w:p>
    <w:p w14:paraId="034C2208" w14:textId="77777777" w:rsidR="00305578" w:rsidRDefault="00305578" w:rsidP="00305578">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Pr>
          <w:rFonts w:cs="B Mitra" w:hint="cs"/>
          <w:sz w:val="26"/>
          <w:szCs w:val="26"/>
          <w:rtl/>
        </w:rPr>
        <w:t xml:space="preserve">توسعه پایدار کشاورزی </w:t>
      </w:r>
      <w:r w:rsidRPr="00684D6D">
        <w:rPr>
          <w:rFonts w:cs="B Mitra" w:hint="cs"/>
          <w:sz w:val="26"/>
          <w:szCs w:val="26"/>
          <w:rtl/>
        </w:rPr>
        <w:t xml:space="preserve">، مجله نشريه تخصصي </w:t>
      </w:r>
      <w:r>
        <w:rPr>
          <w:rFonts w:cs="B Mitra" w:hint="cs"/>
          <w:sz w:val="26"/>
          <w:szCs w:val="26"/>
          <w:rtl/>
        </w:rPr>
        <w:t xml:space="preserve">کشاورزی </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14:paraId="1AC23166" w14:textId="77777777" w:rsidR="00305578" w:rsidRDefault="00305578" w:rsidP="00305578">
      <w:pPr>
        <w:pStyle w:val="BodyText"/>
        <w:spacing w:after="120"/>
        <w:ind w:right="28" w:hanging="192"/>
        <w:jc w:val="lowKashida"/>
        <w:rPr>
          <w:sz w:val="20"/>
          <w:szCs w:val="20"/>
        </w:rPr>
      </w:pPr>
      <w:r>
        <w:rPr>
          <w:rFonts w:hint="cs"/>
          <w:sz w:val="20"/>
          <w:szCs w:val="20"/>
          <w:rtl/>
        </w:rPr>
        <w:t>3</w:t>
      </w:r>
      <w:r>
        <w:rPr>
          <w:sz w:val="20"/>
          <w:szCs w:val="20"/>
        </w:rPr>
        <w:t>.</w:t>
      </w:r>
      <w:r w:rsidRPr="00684D6D">
        <w:rPr>
          <w:rFonts w:cs="B Mitra"/>
          <w:i/>
          <w:iCs/>
          <w:sz w:val="20"/>
        </w:rPr>
        <w:t xml:space="preserve"> </w:t>
      </w:r>
      <w:r w:rsidRPr="003B125B">
        <w:rPr>
          <w:rFonts w:cs="B Mitra"/>
          <w:i/>
          <w:iCs/>
          <w:sz w:val="20"/>
        </w:rPr>
        <w:t xml:space="preserve">Art, </w:t>
      </w:r>
      <w:proofErr w:type="spellStart"/>
      <w:r w:rsidRPr="003B125B">
        <w:rPr>
          <w:rFonts w:cs="B Mitra"/>
          <w:i/>
          <w:iCs/>
          <w:sz w:val="20"/>
        </w:rPr>
        <w:t>Zé</w:t>
      </w:r>
      <w:proofErr w:type="spellEnd"/>
      <w:r w:rsidRPr="003B125B">
        <w:rPr>
          <w:rFonts w:cs="B Mitra"/>
          <w:i/>
          <w:iCs/>
          <w:sz w:val="20"/>
        </w:rPr>
        <w:t xml:space="preserve"> O. et al, How to organize conference materials - A manual for proceedings design, Pacific Press, London, 2005.</w:t>
      </w:r>
    </w:p>
    <w:p w14:paraId="26EDDB25" w14:textId="77777777" w:rsidR="00305578" w:rsidRDefault="00305578" w:rsidP="00305578">
      <w:pPr>
        <w:pStyle w:val="BodyText"/>
        <w:spacing w:after="120"/>
        <w:ind w:right="28" w:hanging="192"/>
        <w:jc w:val="lowKashida"/>
        <w:rPr>
          <w:sz w:val="20"/>
          <w:szCs w:val="20"/>
        </w:rPr>
      </w:pPr>
      <w:r>
        <w:rPr>
          <w:rFonts w:hint="cs"/>
          <w:sz w:val="20"/>
          <w:szCs w:val="20"/>
          <w:rtl/>
        </w:rPr>
        <w:t>4</w:t>
      </w:r>
      <w:r>
        <w:rPr>
          <w:sz w:val="20"/>
          <w:szCs w:val="20"/>
        </w:rPr>
        <w:t xml:space="preserve">. </w:t>
      </w:r>
      <w:r w:rsidRPr="003B125B">
        <w:rPr>
          <w:rFonts w:cs="B Mitra"/>
          <w:i/>
          <w:iCs/>
          <w:sz w:val="20"/>
        </w:rPr>
        <w:t>Santos, Michael S., GIS for the 21</w:t>
      </w:r>
      <w:r w:rsidRPr="003B125B">
        <w:rPr>
          <w:rFonts w:cs="B Mitra"/>
          <w:i/>
          <w:iCs/>
          <w:sz w:val="20"/>
          <w:vertAlign w:val="superscript"/>
        </w:rPr>
        <w:t>st</w:t>
      </w:r>
      <w:r w:rsidRPr="003B125B">
        <w:rPr>
          <w:rFonts w:cs="B Mitra"/>
          <w:i/>
          <w:iCs/>
          <w:sz w:val="20"/>
        </w:rPr>
        <w:t xml:space="preserve"> Century, in Proc. Geo2005 - Rediscovering the World through GIS, Vol. II, Paris, September 7-11, 2005, pp. 111-126.</w:t>
      </w:r>
      <w:r>
        <w:rPr>
          <w:rFonts w:hint="cs"/>
          <w:sz w:val="20"/>
          <w:szCs w:val="20"/>
          <w:rtl/>
        </w:rPr>
        <w:t xml:space="preserve"> </w:t>
      </w:r>
    </w:p>
    <w:p w14:paraId="0DFCD0B1" w14:textId="77777777"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lastRenderedPageBreak/>
        <w:t>قابل توجه نویسندگان محترم:</w:t>
      </w:r>
    </w:p>
    <w:p w14:paraId="36DEDD42" w14:textId="77777777"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Pr="003618C6">
        <w:rPr>
          <w:rFonts w:cs="B Mitra" w:hint="cs"/>
          <w:b/>
          <w:bCs/>
          <w:rtl/>
        </w:rPr>
        <w:t>كنفرانس</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14:paraId="72B11934" w14:textId="77777777" w:rsidTr="00ED50CD">
        <w:trPr>
          <w:trHeight w:val="414"/>
        </w:trPr>
        <w:tc>
          <w:tcPr>
            <w:tcW w:w="2839" w:type="dxa"/>
            <w:shd w:val="clear" w:color="auto" w:fill="auto"/>
          </w:tcPr>
          <w:p w14:paraId="1EDB0758" w14:textId="77777777"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14:paraId="53B570B1" w14:textId="77777777"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14:paraId="74FF74B5" w14:textId="77777777" w:rsidTr="00ED50CD">
        <w:tblPrEx>
          <w:tblLook w:val="04A0" w:firstRow="1" w:lastRow="0" w:firstColumn="1" w:lastColumn="0" w:noHBand="0" w:noVBand="1"/>
        </w:tblPrEx>
        <w:trPr>
          <w:trHeight w:val="346"/>
        </w:trPr>
        <w:tc>
          <w:tcPr>
            <w:tcW w:w="2839" w:type="dxa"/>
            <w:shd w:val="clear" w:color="auto" w:fill="auto"/>
          </w:tcPr>
          <w:p w14:paraId="0F20D71B"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14:paraId="79E8D9FB"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305578" w:rsidRPr="002C0261" w14:paraId="5EEE3978" w14:textId="77777777" w:rsidTr="00ED50CD">
        <w:tblPrEx>
          <w:tblLook w:val="04A0" w:firstRow="1" w:lastRow="0" w:firstColumn="1" w:lastColumn="0" w:noHBand="0" w:noVBand="1"/>
        </w:tblPrEx>
        <w:trPr>
          <w:trHeight w:val="336"/>
        </w:trPr>
        <w:tc>
          <w:tcPr>
            <w:tcW w:w="2839" w:type="dxa"/>
            <w:shd w:val="clear" w:color="auto" w:fill="auto"/>
          </w:tcPr>
          <w:p w14:paraId="072D2DC8"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14:paraId="6B420607"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pt, Bold</w:t>
            </w:r>
          </w:p>
        </w:tc>
      </w:tr>
      <w:tr w:rsidR="00305578" w:rsidRPr="002C0261" w14:paraId="52A219D0" w14:textId="77777777" w:rsidTr="00ED50CD">
        <w:tblPrEx>
          <w:tblLook w:val="04A0" w:firstRow="1" w:lastRow="0" w:firstColumn="1" w:lastColumn="0" w:noHBand="0" w:noVBand="1"/>
        </w:tblPrEx>
        <w:trPr>
          <w:trHeight w:val="336"/>
        </w:trPr>
        <w:tc>
          <w:tcPr>
            <w:tcW w:w="2839" w:type="dxa"/>
            <w:shd w:val="clear" w:color="auto" w:fill="auto"/>
          </w:tcPr>
          <w:p w14:paraId="741FA567"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14:paraId="7D19676F"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pt, Bold</w:t>
            </w:r>
          </w:p>
        </w:tc>
      </w:tr>
      <w:tr w:rsidR="00305578" w:rsidRPr="002C0261" w14:paraId="1357C262" w14:textId="77777777" w:rsidTr="00ED50CD">
        <w:tblPrEx>
          <w:tblLook w:val="04A0" w:firstRow="1" w:lastRow="0" w:firstColumn="1" w:lastColumn="0" w:noHBand="0" w:noVBand="1"/>
        </w:tblPrEx>
        <w:trPr>
          <w:trHeight w:val="346"/>
        </w:trPr>
        <w:tc>
          <w:tcPr>
            <w:tcW w:w="2839" w:type="dxa"/>
            <w:shd w:val="clear" w:color="auto" w:fill="auto"/>
          </w:tcPr>
          <w:p w14:paraId="2FC53095" w14:textId="77777777"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14:paraId="3AE58CCF" w14:textId="77777777" w:rsidR="00305578" w:rsidRPr="002C0261" w:rsidRDefault="00305578" w:rsidP="00ED50CD">
            <w:pPr>
              <w:bidi/>
              <w:jc w:val="center"/>
              <w:rPr>
                <w:rFonts w:cs="B Titr"/>
                <w:sz w:val="20"/>
                <w:szCs w:val="20"/>
                <w:rtl/>
                <w:lang w:bidi="fa-IR"/>
              </w:rPr>
            </w:pPr>
            <w:r w:rsidRPr="002C0261">
              <w:rPr>
                <w:rFonts w:cs="B Titr"/>
                <w:sz w:val="20"/>
                <w:szCs w:val="20"/>
              </w:rPr>
              <w:t>Times 10 pt</w:t>
            </w:r>
          </w:p>
        </w:tc>
      </w:tr>
      <w:tr w:rsidR="00305578" w:rsidRPr="002C0261" w14:paraId="257866AB" w14:textId="77777777" w:rsidTr="00ED50CD">
        <w:tblPrEx>
          <w:tblLook w:val="04A0" w:firstRow="1" w:lastRow="0" w:firstColumn="1" w:lastColumn="0" w:noHBand="0" w:noVBand="1"/>
        </w:tblPrEx>
        <w:trPr>
          <w:trHeight w:val="336"/>
        </w:trPr>
        <w:tc>
          <w:tcPr>
            <w:tcW w:w="2839" w:type="dxa"/>
            <w:shd w:val="clear" w:color="auto" w:fill="auto"/>
          </w:tcPr>
          <w:p w14:paraId="28C8F3A2"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14:paraId="40375303"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305578" w:rsidRPr="002C0261" w14:paraId="197FFB5D" w14:textId="77777777" w:rsidTr="00ED50CD">
        <w:tblPrEx>
          <w:tblLook w:val="04A0" w:firstRow="1" w:lastRow="0" w:firstColumn="1" w:lastColumn="0" w:noHBand="0" w:noVBand="1"/>
        </w:tblPrEx>
        <w:trPr>
          <w:trHeight w:val="346"/>
        </w:trPr>
        <w:tc>
          <w:tcPr>
            <w:tcW w:w="2839" w:type="dxa"/>
            <w:shd w:val="clear" w:color="auto" w:fill="auto"/>
          </w:tcPr>
          <w:p w14:paraId="17077A07"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14:paraId="14E11219" w14:textId="77777777" w:rsidR="00305578" w:rsidRPr="002C0261" w:rsidRDefault="00305578" w:rsidP="00ED50CD">
            <w:pPr>
              <w:bidi/>
              <w:jc w:val="center"/>
              <w:rPr>
                <w:rFonts w:cs="B Titr"/>
                <w:sz w:val="20"/>
                <w:szCs w:val="20"/>
                <w:rtl/>
                <w:lang w:bidi="fa-IR"/>
              </w:rPr>
            </w:pPr>
            <w:r w:rsidRPr="002C0261">
              <w:rPr>
                <w:rFonts w:cs="B Titr"/>
                <w:sz w:val="20"/>
                <w:szCs w:val="20"/>
              </w:rPr>
              <w:t>B Mitra 13pt</w:t>
            </w:r>
          </w:p>
        </w:tc>
      </w:tr>
      <w:tr w:rsidR="00305578" w:rsidRPr="002C0261" w14:paraId="7C14DF25" w14:textId="77777777" w:rsidTr="00ED50CD">
        <w:tblPrEx>
          <w:tblLook w:val="04A0" w:firstRow="1" w:lastRow="0" w:firstColumn="1" w:lastColumn="0" w:noHBand="0" w:noVBand="1"/>
        </w:tblPrEx>
        <w:trPr>
          <w:trHeight w:val="336"/>
        </w:trPr>
        <w:tc>
          <w:tcPr>
            <w:tcW w:w="2839" w:type="dxa"/>
            <w:shd w:val="clear" w:color="auto" w:fill="auto"/>
          </w:tcPr>
          <w:p w14:paraId="5DDACDB0" w14:textId="77777777"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14:paraId="2E11CDE7" w14:textId="77777777" w:rsidR="00305578" w:rsidRPr="002C0261" w:rsidRDefault="00305578" w:rsidP="00ED50CD">
            <w:pPr>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w:t>
            </w:r>
            <w:r w:rsidRPr="005207D5">
              <w:rPr>
                <w:sz w:val="20"/>
                <w:szCs w:val="20"/>
                <w:lang w:bidi="fa-IR"/>
              </w:rPr>
              <w:t>9</w:t>
            </w:r>
            <w:r w:rsidRPr="002C0261">
              <w:rPr>
                <w:rFonts w:cs="B Titr"/>
                <w:sz w:val="20"/>
                <w:szCs w:val="20"/>
              </w:rPr>
              <w:t>pt Bold</w:t>
            </w:r>
          </w:p>
        </w:tc>
      </w:tr>
      <w:tr w:rsidR="00305578" w:rsidRPr="002C0261" w14:paraId="1F88BF9D" w14:textId="77777777" w:rsidTr="00ED50CD">
        <w:tblPrEx>
          <w:tblLook w:val="04A0" w:firstRow="1" w:lastRow="0" w:firstColumn="1" w:lastColumn="0" w:noHBand="0" w:noVBand="1"/>
        </w:tblPrEx>
        <w:trPr>
          <w:trHeight w:val="346"/>
        </w:trPr>
        <w:tc>
          <w:tcPr>
            <w:tcW w:w="2839" w:type="dxa"/>
            <w:shd w:val="clear" w:color="auto" w:fill="auto"/>
          </w:tcPr>
          <w:p w14:paraId="47C1928A"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14:paraId="681F9AF6"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305578" w:rsidRPr="002C0261" w14:paraId="04DA9E44" w14:textId="77777777" w:rsidTr="00ED50CD">
        <w:tblPrEx>
          <w:tblLook w:val="04A0" w:firstRow="1" w:lastRow="0" w:firstColumn="1" w:lastColumn="0" w:noHBand="0" w:noVBand="1"/>
        </w:tblPrEx>
        <w:trPr>
          <w:trHeight w:val="336"/>
        </w:trPr>
        <w:tc>
          <w:tcPr>
            <w:tcW w:w="2839" w:type="dxa"/>
            <w:shd w:val="clear" w:color="auto" w:fill="auto"/>
          </w:tcPr>
          <w:p w14:paraId="5C2BA142"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14:paraId="10D635CC"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14:paraId="2F6C0C9B" w14:textId="77777777" w:rsidTr="00ED50CD">
        <w:tblPrEx>
          <w:tblLook w:val="04A0" w:firstRow="1" w:lastRow="0" w:firstColumn="1" w:lastColumn="0" w:noHBand="0" w:noVBand="1"/>
        </w:tblPrEx>
        <w:trPr>
          <w:trHeight w:val="336"/>
        </w:trPr>
        <w:tc>
          <w:tcPr>
            <w:tcW w:w="2839" w:type="dxa"/>
            <w:shd w:val="clear" w:color="auto" w:fill="auto"/>
          </w:tcPr>
          <w:p w14:paraId="51F6514C"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14:paraId="7199AC18" w14:textId="77777777" w:rsidR="00305578" w:rsidRPr="002C0261" w:rsidRDefault="00305578" w:rsidP="00ED50CD">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305578" w:rsidRPr="002C0261" w14:paraId="140F3DB5" w14:textId="77777777" w:rsidTr="00ED50CD">
        <w:tblPrEx>
          <w:tblLook w:val="04A0" w:firstRow="1" w:lastRow="0" w:firstColumn="1" w:lastColumn="0" w:noHBand="0" w:noVBand="1"/>
        </w:tblPrEx>
        <w:trPr>
          <w:trHeight w:val="336"/>
        </w:trPr>
        <w:tc>
          <w:tcPr>
            <w:tcW w:w="2839" w:type="dxa"/>
            <w:shd w:val="clear" w:color="auto" w:fill="auto"/>
          </w:tcPr>
          <w:p w14:paraId="5F2C61C3"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14:paraId="44AF4C4F"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14:paraId="2EFD8226" w14:textId="77777777" w:rsidTr="00ED50CD">
        <w:tblPrEx>
          <w:tblLook w:val="04A0" w:firstRow="1" w:lastRow="0" w:firstColumn="1" w:lastColumn="0" w:noHBand="0" w:noVBand="1"/>
        </w:tblPrEx>
        <w:trPr>
          <w:trHeight w:val="188"/>
        </w:trPr>
        <w:tc>
          <w:tcPr>
            <w:tcW w:w="2839" w:type="dxa"/>
            <w:shd w:val="clear" w:color="auto" w:fill="auto"/>
          </w:tcPr>
          <w:p w14:paraId="27BEF56A"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14:paraId="63D9A0DF"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14:paraId="4E76BE4D" w14:textId="77777777"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14:paraId="19270324" w14:textId="77777777" w:rsidTr="00ED50CD">
        <w:trPr>
          <w:trHeight w:val="426"/>
        </w:trPr>
        <w:tc>
          <w:tcPr>
            <w:tcW w:w="2552" w:type="dxa"/>
            <w:shd w:val="clear" w:color="auto" w:fill="auto"/>
          </w:tcPr>
          <w:p w14:paraId="3C6F694A" w14:textId="77777777"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14:paraId="6E5E9B3E" w14:textId="77777777" w:rsidTr="00ED50CD">
        <w:tblPrEx>
          <w:tblLook w:val="04A0" w:firstRow="1" w:lastRow="0" w:firstColumn="1" w:lastColumn="0" w:noHBand="0" w:noVBand="1"/>
        </w:tblPrEx>
        <w:trPr>
          <w:trHeight w:val="357"/>
        </w:trPr>
        <w:tc>
          <w:tcPr>
            <w:tcW w:w="2552" w:type="dxa"/>
            <w:shd w:val="clear" w:color="auto" w:fill="auto"/>
          </w:tcPr>
          <w:p w14:paraId="08B04BF5" w14:textId="77777777"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14:paraId="62C9D638" w14:textId="77777777" w:rsidTr="00ED50CD">
        <w:tblPrEx>
          <w:tblLook w:val="04A0" w:firstRow="1" w:lastRow="0" w:firstColumn="1" w:lastColumn="0" w:noHBand="0" w:noVBand="1"/>
        </w:tblPrEx>
        <w:trPr>
          <w:trHeight w:val="346"/>
        </w:trPr>
        <w:tc>
          <w:tcPr>
            <w:tcW w:w="2552" w:type="dxa"/>
            <w:shd w:val="clear" w:color="auto" w:fill="auto"/>
          </w:tcPr>
          <w:p w14:paraId="3E767DEE" w14:textId="77777777"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14:paraId="5B4D5101" w14:textId="77777777" w:rsidTr="00ED50CD">
        <w:tblPrEx>
          <w:tblLook w:val="04A0" w:firstRow="1" w:lastRow="0" w:firstColumn="1" w:lastColumn="0" w:noHBand="0" w:noVBand="1"/>
        </w:tblPrEx>
        <w:trPr>
          <w:trHeight w:val="346"/>
        </w:trPr>
        <w:tc>
          <w:tcPr>
            <w:tcW w:w="2552" w:type="dxa"/>
            <w:shd w:val="clear" w:color="auto" w:fill="auto"/>
          </w:tcPr>
          <w:p w14:paraId="742C1C79" w14:textId="77777777"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14:paraId="1448C7C9" w14:textId="77777777" w:rsidTr="00ED50CD">
        <w:tblPrEx>
          <w:tblLook w:val="04A0" w:firstRow="1" w:lastRow="0" w:firstColumn="1" w:lastColumn="0" w:noHBand="0" w:noVBand="1"/>
        </w:tblPrEx>
        <w:trPr>
          <w:trHeight w:val="357"/>
        </w:trPr>
        <w:tc>
          <w:tcPr>
            <w:tcW w:w="2552" w:type="dxa"/>
            <w:shd w:val="clear" w:color="auto" w:fill="auto"/>
          </w:tcPr>
          <w:p w14:paraId="402987BA" w14:textId="77777777"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14:paraId="75AFE564" w14:textId="77777777" w:rsidTr="00ED50CD">
        <w:tblPrEx>
          <w:tblLook w:val="04A0" w:firstRow="1" w:lastRow="0" w:firstColumn="1" w:lastColumn="0" w:noHBand="0" w:noVBand="1"/>
        </w:tblPrEx>
        <w:trPr>
          <w:trHeight w:val="346"/>
        </w:trPr>
        <w:tc>
          <w:tcPr>
            <w:tcW w:w="2552" w:type="dxa"/>
            <w:shd w:val="clear" w:color="auto" w:fill="auto"/>
          </w:tcPr>
          <w:p w14:paraId="47251BFF" w14:textId="77777777"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14:paraId="3AA8C31A" w14:textId="77777777" w:rsidTr="00ED50CD">
        <w:tblPrEx>
          <w:tblLook w:val="04A0" w:firstRow="1" w:lastRow="0" w:firstColumn="1" w:lastColumn="0" w:noHBand="0" w:noVBand="1"/>
        </w:tblPrEx>
        <w:trPr>
          <w:trHeight w:val="357"/>
        </w:trPr>
        <w:tc>
          <w:tcPr>
            <w:tcW w:w="2552" w:type="dxa"/>
            <w:shd w:val="clear" w:color="auto" w:fill="auto"/>
          </w:tcPr>
          <w:p w14:paraId="780032C6" w14:textId="77777777"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14:paraId="0DFF9737" w14:textId="77777777" w:rsidTr="00ED50CD">
        <w:tblPrEx>
          <w:tblLook w:val="04A0" w:firstRow="1" w:lastRow="0" w:firstColumn="1" w:lastColumn="0" w:noHBand="0" w:noVBand="1"/>
        </w:tblPrEx>
        <w:trPr>
          <w:trHeight w:val="346"/>
        </w:trPr>
        <w:tc>
          <w:tcPr>
            <w:tcW w:w="2552" w:type="dxa"/>
            <w:shd w:val="clear" w:color="auto" w:fill="auto"/>
          </w:tcPr>
          <w:p w14:paraId="775188F2" w14:textId="77777777"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14:paraId="67496EEE" w14:textId="77777777" w:rsidTr="00ED50CD">
        <w:tblPrEx>
          <w:tblLook w:val="04A0" w:firstRow="1" w:lastRow="0" w:firstColumn="1" w:lastColumn="0" w:noHBand="0" w:noVBand="1"/>
        </w:tblPrEx>
        <w:trPr>
          <w:trHeight w:val="357"/>
        </w:trPr>
        <w:tc>
          <w:tcPr>
            <w:tcW w:w="2552" w:type="dxa"/>
            <w:shd w:val="clear" w:color="auto" w:fill="auto"/>
          </w:tcPr>
          <w:p w14:paraId="2158D0A8" w14:textId="77777777"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14:paraId="15C52D3E" w14:textId="77777777" w:rsidTr="00ED50CD">
        <w:tblPrEx>
          <w:tblLook w:val="04A0" w:firstRow="1" w:lastRow="0" w:firstColumn="1" w:lastColumn="0" w:noHBand="0" w:noVBand="1"/>
        </w:tblPrEx>
        <w:trPr>
          <w:trHeight w:val="346"/>
        </w:trPr>
        <w:tc>
          <w:tcPr>
            <w:tcW w:w="2552" w:type="dxa"/>
            <w:shd w:val="clear" w:color="auto" w:fill="auto"/>
          </w:tcPr>
          <w:p w14:paraId="07319F9E" w14:textId="77777777"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14:paraId="759BCC14" w14:textId="77777777" w:rsidTr="00ED50CD">
        <w:tblPrEx>
          <w:tblLook w:val="04A0" w:firstRow="1" w:lastRow="0" w:firstColumn="1" w:lastColumn="0" w:noHBand="0" w:noVBand="1"/>
        </w:tblPrEx>
        <w:trPr>
          <w:trHeight w:val="346"/>
        </w:trPr>
        <w:tc>
          <w:tcPr>
            <w:tcW w:w="2552" w:type="dxa"/>
            <w:shd w:val="clear" w:color="auto" w:fill="auto"/>
          </w:tcPr>
          <w:p w14:paraId="486569E2" w14:textId="77777777"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14:paraId="74F11851" w14:textId="77777777"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14:paraId="603EE1C5" w14:textId="77777777" w:rsidR="00305578" w:rsidRPr="00DA3D28" w:rsidRDefault="00305578" w:rsidP="00305578">
      <w:pPr>
        <w:pStyle w:val="BodyText"/>
        <w:tabs>
          <w:tab w:val="right" w:pos="555"/>
        </w:tabs>
        <w:bidi/>
        <w:ind w:right="27"/>
        <w:jc w:val="left"/>
        <w:rPr>
          <w:vanish/>
          <w:lang w:bidi="fa-IR"/>
        </w:rPr>
      </w:pPr>
    </w:p>
    <w:p w14:paraId="676836A1" w14:textId="77777777" w:rsidR="00C615F5" w:rsidRDefault="00C615F5" w:rsidP="00780681">
      <w:pPr>
        <w:bidi/>
        <w:rPr>
          <w:lang w:bidi="fa-IR"/>
        </w:rPr>
      </w:pPr>
    </w:p>
    <w:sectPr w:rsidR="00C615F5" w:rsidSect="00780681">
      <w:headerReference w:type="default" r:id="rId19"/>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3572" w14:textId="77777777" w:rsidR="00AE3CCB" w:rsidRDefault="00AE3CCB" w:rsidP="00780681">
      <w:pPr>
        <w:spacing w:after="0" w:line="240" w:lineRule="auto"/>
      </w:pPr>
      <w:r>
        <w:separator/>
      </w:r>
    </w:p>
  </w:endnote>
  <w:endnote w:type="continuationSeparator" w:id="0">
    <w:p w14:paraId="2E79F6F4" w14:textId="77777777" w:rsidR="00AE3CCB" w:rsidRDefault="00AE3CCB"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9CDF" w14:textId="77777777" w:rsidR="00AE3CCB" w:rsidRDefault="00AE3CCB" w:rsidP="00780681">
      <w:pPr>
        <w:spacing w:after="0" w:line="240" w:lineRule="auto"/>
      </w:pPr>
      <w:r>
        <w:separator/>
      </w:r>
    </w:p>
  </w:footnote>
  <w:footnote w:type="continuationSeparator" w:id="0">
    <w:p w14:paraId="0B36CC14" w14:textId="77777777" w:rsidR="00AE3CCB" w:rsidRDefault="00AE3CCB" w:rsidP="0078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E36D" w14:textId="421D9EEB" w:rsidR="005921E6" w:rsidRDefault="002B18B0">
    <w:pPr>
      <w:pStyle w:val="Header"/>
    </w:pPr>
    <w:r>
      <w:rPr>
        <w:noProof/>
      </w:rPr>
      <w:drawing>
        <wp:anchor distT="0" distB="0" distL="114300" distR="114300" simplePos="0" relativeHeight="251658240" behindDoc="1" locked="0" layoutInCell="1" allowOverlap="1" wp14:anchorId="5C7A5B20" wp14:editId="29C8855E">
          <wp:simplePos x="0" y="0"/>
          <wp:positionH relativeFrom="column">
            <wp:posOffset>-1171575</wp:posOffset>
          </wp:positionH>
          <wp:positionV relativeFrom="paragraph">
            <wp:posOffset>-457200</wp:posOffset>
          </wp:positionV>
          <wp:extent cx="8096250" cy="152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BBDE3" w14:textId="709DA760" w:rsidR="002A18D8" w:rsidRDefault="002A18D8">
    <w:pPr>
      <w:pStyle w:val="Header"/>
    </w:pPr>
  </w:p>
  <w:p w14:paraId="6DB09FE1" w14:textId="4421E16A" w:rsidR="002A18D8" w:rsidRDefault="002A18D8">
    <w:pPr>
      <w:pStyle w:val="Header"/>
    </w:pPr>
  </w:p>
  <w:p w14:paraId="2BF262AA" w14:textId="14723F13" w:rsidR="002A18D8" w:rsidRDefault="002A18D8">
    <w:pPr>
      <w:pStyle w:val="Header"/>
    </w:pPr>
  </w:p>
  <w:p w14:paraId="0CBFEB34" w14:textId="11F5888F" w:rsidR="002A18D8" w:rsidRDefault="002A18D8">
    <w:pPr>
      <w:pStyle w:val="Header"/>
    </w:pPr>
  </w:p>
  <w:p w14:paraId="13849F62" w14:textId="6A4FDE23" w:rsidR="002B18B0" w:rsidRDefault="002B18B0">
    <w:pPr>
      <w:pStyle w:val="Header"/>
    </w:pPr>
  </w:p>
  <w:p w14:paraId="39AEDC65" w14:textId="7186C0D6" w:rsidR="002A18D8" w:rsidRDefault="002A1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76272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81"/>
    <w:rsid w:val="000248E2"/>
    <w:rsid w:val="001E02DB"/>
    <w:rsid w:val="00240ADA"/>
    <w:rsid w:val="002A18D8"/>
    <w:rsid w:val="002B18B0"/>
    <w:rsid w:val="002D2F2C"/>
    <w:rsid w:val="00305578"/>
    <w:rsid w:val="00343FF2"/>
    <w:rsid w:val="00453747"/>
    <w:rsid w:val="005921E6"/>
    <w:rsid w:val="00613840"/>
    <w:rsid w:val="00780681"/>
    <w:rsid w:val="007B41B2"/>
    <w:rsid w:val="007D6F01"/>
    <w:rsid w:val="00860C25"/>
    <w:rsid w:val="00862902"/>
    <w:rsid w:val="00925869"/>
    <w:rsid w:val="00AC7425"/>
    <w:rsid w:val="00AE3CCB"/>
    <w:rsid w:val="00B63321"/>
    <w:rsid w:val="00BC75D5"/>
    <w:rsid w:val="00C36EEC"/>
    <w:rsid w:val="00C615F5"/>
    <w:rsid w:val="00CB12DC"/>
    <w:rsid w:val="00DC4A51"/>
    <w:rsid w:val="00E9250D"/>
    <w:rsid w:val="00ED50CD"/>
    <w:rsid w:val="00FD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873E"/>
  <w15:chartTrackingRefBased/>
  <w15:docId w15:val="{50708EF9-DAE4-410B-9866-0923AFEB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E02DB"/>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 w:type="character" w:customStyle="1" w:styleId="Heading1Char">
    <w:name w:val="Heading 1 Char"/>
    <w:link w:val="Heading1"/>
    <w:uiPriority w:val="9"/>
    <w:rsid w:val="001E02DB"/>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Azadeh</cp:lastModifiedBy>
  <cp:revision>2</cp:revision>
  <dcterms:created xsi:type="dcterms:W3CDTF">2023-02-15T10:03:00Z</dcterms:created>
  <dcterms:modified xsi:type="dcterms:W3CDTF">2023-02-15T10:03:00Z</dcterms:modified>
</cp:coreProperties>
</file>